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32"/>
          <w:szCs w:val="40"/>
          <w:lang w:val="en-US" w:eastAsia="zh-CN"/>
        </w:rPr>
      </w:pPr>
      <w:bookmarkStart w:id="0" w:name="_GoBack"/>
      <w:bookmarkEnd w:id="0"/>
      <w:r>
        <w:rPr>
          <w:rFonts w:hint="eastAsia" w:ascii="Times New Roman" w:hAnsi="Times New Roman" w:cs="Times New Roman"/>
          <w:b/>
          <w:bCs/>
          <w:sz w:val="32"/>
          <w:szCs w:val="40"/>
          <w:lang w:val="en-US" w:eastAsia="zh-CN"/>
        </w:rPr>
        <w:t>阶段练习（一）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1．习近平总书记把近代中国的国情概括为</w:t>
      </w:r>
      <w:r>
        <w:rPr>
          <w:rFonts w:hint="eastAsia" w:ascii="Times New Roman" w:hAnsi="Times New Roman" w:cs="Times New Roman"/>
          <w:lang w:eastAsia="zh-CN"/>
        </w:rPr>
        <w:t>“</w:t>
      </w:r>
      <w:r>
        <w:rPr>
          <w:rFonts w:ascii="Times New Roman" w:hAnsi="Times New Roman" w:cs="Times New Roman"/>
        </w:rPr>
        <w:t>内忧外患、社会危机空前严重</w:t>
      </w:r>
      <w:r>
        <w:rPr>
          <w:rFonts w:hint="eastAsia" w:ascii="Times New Roman" w:hAnsi="Times New Roman" w:cs="Times New Roman"/>
          <w:lang w:eastAsia="zh-CN"/>
        </w:rPr>
        <w:t>”</w:t>
      </w:r>
      <w:r>
        <w:rPr>
          <w:rFonts w:ascii="Times New Roman" w:hAnsi="Times New Roman" w:cs="Times New Roman"/>
        </w:rPr>
        <w:t>。他明确指出</w:t>
      </w:r>
      <w:r>
        <w:rPr>
          <w:rFonts w:hint="eastAsia" w:ascii="Times New Roman" w:hAnsi="Times New Roman" w:cs="Times New Roman"/>
          <w:lang w:eastAsia="zh-CN"/>
        </w:rPr>
        <w:t>：“</w:t>
      </w:r>
      <w:r>
        <w:rPr>
          <w:rFonts w:ascii="Times New Roman" w:hAnsi="Times New Roman" w:cs="Times New Roman"/>
        </w:rPr>
        <w:t>近代以后，由于西方列强的入侵，由于封建统治的腐败，中国逐渐成为半殖民地半封建社会，山河破碎，生灵涂炭，中华民族遭受了前所未有的苦难。</w:t>
      </w:r>
      <w:r>
        <w:rPr>
          <w:rFonts w:hint="eastAsia" w:ascii="Times New Roman" w:hAnsi="Times New Roman" w:cs="Times New Roman"/>
          <w:lang w:eastAsia="zh-CN"/>
        </w:rPr>
        <w:t>”</w:t>
      </w:r>
      <w:r>
        <w:rPr>
          <w:rFonts w:ascii="Times New Roman" w:hAnsi="Times New Roman" w:cs="Times New Roman"/>
        </w:rPr>
        <w:t>这一状况决定了中国人民必须完成的历史任务是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改变帝国主义、封建主义联合统治的半殖民地半封建的社会制度</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争得民族自觉和人民自省，实现社会主义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改变中国经济技术的落后面貌</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实现国家的繁荣富强和人民的同步富裕</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2．社会性质不同，主要矛盾就会不同，面临的任务也就有所差异。下列对应正确的是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A．半殖民地→中外矛盾→推翻帝国主义→推翻地主统治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B．半殖民地→阶级矛盾→推翻帝国主义→争取民族独立</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C．半封建→阶级矛盾→推翻封建主义→争取人民解放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D．半封建→中外矛盾→推翻封建主义→实现人民幸福</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3．自从1840年鸦片战争失败时起，先进的中国人，经过千辛万苦，向西方寻求救国救民的真理。洪秀全、康有为、严复和孙中山，代表了中国共产党成立以前向西方寻求真理的一派人物。在中国共产党成立之前，中国社会各阶级、各阶层对外国侵略者和本国封建统治者所进行的斗争，存在的根本性弱点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 xml:space="preserve">没有斗争精神，不具有革命性    </w:t>
      </w:r>
      <w:r>
        <w:rPr>
          <w:rFonts w:hint="eastAsia" w:ascii="Times New Roman" w:hAnsi="Times New Roman" w:cs="Times New Roman"/>
        </w:rPr>
        <w:tab/>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不具有先进性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 xml:space="preserve">没有认清革命的目的和对象       </w:t>
      </w:r>
      <w:r>
        <w:rPr>
          <w:rFonts w:hint="eastAsia"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没有广泛地发动人民群众特别是工农群众</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4</w:t>
      </w:r>
      <w:r>
        <w:rPr>
          <w:rFonts w:ascii="Times New Roman" w:hAnsi="Times New Roman" w:cs="Times New Roman"/>
        </w:rPr>
        <w:t>．1978年12月，党的十一届三中全会开启了改革开放的历史新时期。改革开放是决定当代中国命运的关键抉择，其历史意义是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为当代中国的一切发展进步奠定了制度基础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使人民生活显著改善，综合国力显著增强，国际地位显著提高</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解放和发展了社会生产力，激发了广大人民群众的创造性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推动了社会主义制度的自我完善，赋予社会主义新的生机活力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①②③</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①②④</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①③④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5</w:t>
      </w:r>
      <w:r>
        <w:rPr>
          <w:rFonts w:ascii="Times New Roman" w:hAnsi="Times New Roman" w:cs="Times New Roman"/>
        </w:rPr>
        <w:t>．中国共产党要更好地坚持人民立场，必须融入思想里、落到行动上，努力实现内化于心、外化于行、固化于制的有机统一。对此，下列选项中说法正确的是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内化于心——加强思想教育，牢记党的宗旨和执政理念</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外化于行——提高行政效率，努力使党的各项工作经得起人民的检验</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固化于制——加强制度建设，确保党赋予的权力始终用于为人民服务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坚持人民立场—将群众诉求作为风向标，不断满足人民日益增长的美好生活需要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6</w:t>
      </w:r>
      <w:r>
        <w:rPr>
          <w:rFonts w:ascii="Times New Roman" w:hAnsi="Times New Roman" w:cs="Times New Roman"/>
        </w:rPr>
        <w:t>．2020年2月2日，武汉火神山医院落成，一场</w:t>
      </w:r>
      <w:r>
        <w:rPr>
          <w:rFonts w:hint="eastAsia" w:ascii="Times New Roman" w:hAnsi="Times New Roman" w:cs="Times New Roman"/>
          <w:lang w:eastAsia="zh-CN"/>
        </w:rPr>
        <w:t>“</w:t>
      </w:r>
      <w:r>
        <w:rPr>
          <w:rFonts w:ascii="Times New Roman" w:hAnsi="Times New Roman" w:cs="Times New Roman"/>
        </w:rPr>
        <w:t>火神</w:t>
      </w:r>
      <w:r>
        <w:rPr>
          <w:rFonts w:hint="eastAsia" w:ascii="Times New Roman" w:hAnsi="Times New Roman" w:cs="Times New Roman"/>
          <w:lang w:eastAsia="zh-CN"/>
        </w:rPr>
        <w:t>”</w:t>
      </w:r>
      <w:r>
        <w:rPr>
          <w:rFonts w:ascii="Times New Roman" w:hAnsi="Times New Roman" w:cs="Times New Roman"/>
        </w:rPr>
        <w:t>驱赶瘟神的角斗战事正酣。当然，战胜病毒不仅仅靠</w:t>
      </w:r>
      <w:r>
        <w:rPr>
          <w:rFonts w:hint="eastAsia" w:ascii="Times New Roman" w:hAnsi="Times New Roman" w:cs="Times New Roman"/>
          <w:lang w:eastAsia="zh-CN"/>
        </w:rPr>
        <w:t>“</w:t>
      </w:r>
      <w:r>
        <w:rPr>
          <w:rFonts w:ascii="Times New Roman" w:hAnsi="Times New Roman" w:cs="Times New Roman"/>
        </w:rPr>
        <w:t>雷神山</w:t>
      </w:r>
      <w:r>
        <w:rPr>
          <w:rFonts w:hint="eastAsia" w:ascii="Times New Roman" w:hAnsi="Times New Roman" w:cs="Times New Roman"/>
          <w:lang w:eastAsia="zh-CN"/>
        </w:rPr>
        <w:t>”</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火神山</w:t>
      </w:r>
      <w:r>
        <w:rPr>
          <w:rFonts w:hint="eastAsia" w:ascii="Times New Roman" w:hAnsi="Times New Roman" w:cs="Times New Roman"/>
          <w:lang w:eastAsia="zh-CN"/>
        </w:rPr>
        <w:t>”</w:t>
      </w:r>
      <w:r>
        <w:rPr>
          <w:rFonts w:ascii="Times New Roman" w:hAnsi="Times New Roman" w:cs="Times New Roman"/>
        </w:rPr>
        <w:t>，更要靠钟南山和以党员为代表的奋战在防疫一线的医疗工作人员，要靠广大人民群众的支持和配合。这给我们的启示是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A．人民群众是历史的创造者，人类历史进步和社会形态演进，都主要是由人民群众推动的</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B．防疫工作中党要紧紧依靠人民群众，以体现全民政党的优越性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C．政府在防疫工作中要更加注重维护人民群众的生命安全，坚持为人民服务宗旨，坚持人民至上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D．党员要发挥先锋模范作用，争做防疫工作的先锋队和先遣军，把全心全意为人民服务作为一切工作的出发点和落脚点</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7</w:t>
      </w:r>
      <w:r>
        <w:rPr>
          <w:rFonts w:ascii="Times New Roman" w:hAnsi="Times New Roman" w:cs="Times New Roman"/>
        </w:rPr>
        <w:t>．习近平主席在2020年新年贺词中指出，2020年是具有里程碑意义的一年。我们将全面建成小康社会，实现第一个百年奋斗目标。2020年也是脱贫攻坚决战决胜之年。冲锋号已经吹响。我们要万众一心加油干，越是艰险越向前，把短板补得再扎实一些，把基础打得再牢靠一些，坚决打赢脱贫攻坚战，如期实现现行标准下农村贫困人口全部脱贫、贫困县全部摘帽。习主席的新年贺词体现出</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中国共产党坚持立党为公、执政为民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我国人民民主具有最广泛的特点，公民享有的权利相同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我国坚持权利平等，尊重和保障人权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组织经济建设是中国共产党执政兴国的第一要务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③④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8</w:t>
      </w:r>
      <w:r>
        <w:rPr>
          <w:rFonts w:ascii="Times New Roman" w:hAnsi="Times New Roman" w:cs="Times New Roman"/>
        </w:rPr>
        <w:t>．习近平总书记在中央党校开班式上发表重要讲话强调，昨天的成功并不代表今后能够永远成功，过去的辉煌并不意味未来可以永远辉煌；时代是出卷人，我们是答卷人，人民是阅卷人。这要求广大党员干部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不忘初心，把人民对美好生活的向往作为奋斗目标</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坚持执政为民的政党本色，自觉加强组织和作风建设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积极把握发展新方位，在新时代要有大担当和新作为</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树立居安思危的思想，始终把反腐倡廉作为中心工作</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B．</w:t>
      </w:r>
      <w:r>
        <w:rPr>
          <w:rFonts w:hint="eastAsia" w:ascii="宋体" w:hAnsi="宋体" w:eastAsia="宋体" w:cs="宋体"/>
        </w:rPr>
        <w:t>①③</w:t>
      </w:r>
      <w:r>
        <w:rPr>
          <w:rFonts w:ascii="Times New Roman" w:hAnsi="Times New Roman" w:cs="Times New Roman"/>
        </w:rPr>
        <w:t xml:space="preserve">       C．</w:t>
      </w:r>
      <w:r>
        <w:rPr>
          <w:rFonts w:hint="eastAsia" w:ascii="宋体" w:hAnsi="宋体" w:eastAsia="宋体" w:cs="宋体"/>
        </w:rPr>
        <w:t>②④</w:t>
      </w:r>
      <w:r>
        <w:rPr>
          <w:rFonts w:ascii="Times New Roman" w:hAnsi="Times New Roman" w:cs="Times New Roman"/>
        </w:rPr>
        <w:t>　  　　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9</w:t>
      </w:r>
      <w:r>
        <w:rPr>
          <w:rFonts w:ascii="Times New Roman" w:hAnsi="Times New Roman" w:cs="Times New Roman"/>
        </w:rPr>
        <w:t>．漫画《春雷后的春雨》告诫我们，要想切实维护人民利益，党必须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ascii="Times New Roman" w:hAnsi="Times New Roman" w:cs="Times New Roman"/>
        </w:rPr>
      </w:pPr>
      <w:r>
        <w:rPr>
          <w:rFonts w:ascii="Times New Roman" w:hAnsi="Times New Roman" w:cs="Times New Roman"/>
        </w:rPr>
        <w:drawing>
          <wp:anchor distT="0" distB="0" distL="114300" distR="114300" simplePos="0" relativeHeight="251658240" behindDoc="0" locked="0" layoutInCell="1" allowOverlap="1">
            <wp:simplePos x="0" y="0"/>
            <wp:positionH relativeFrom="column">
              <wp:posOffset>1085850</wp:posOffset>
            </wp:positionH>
            <wp:positionV relativeFrom="paragraph">
              <wp:posOffset>64135</wp:posOffset>
            </wp:positionV>
            <wp:extent cx="2294255" cy="1461135"/>
            <wp:effectExtent l="0" t="0" r="10795" b="5715"/>
            <wp:wrapTopAndBottom/>
            <wp:docPr id="1" name="图片 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学科网(www.zxxk.com)--教育资源门户，提供试题试卷、教案、课件、教学论文、素材等各类教学资源库下载，还有大量丰富的教学资讯！"/>
                    <pic:cNvPicPr>
                      <a:picLocks noChangeAspect="1"/>
                    </pic:cNvPicPr>
                  </pic:nvPicPr>
                  <pic:blipFill>
                    <a:blip r:embed="rId4"/>
                    <a:stretch>
                      <a:fillRect/>
                    </a:stretch>
                  </pic:blipFill>
                  <pic:spPr>
                    <a:xfrm>
                      <a:off x="0" y="0"/>
                      <a:ext cx="2294255" cy="1461135"/>
                    </a:xfrm>
                    <a:prstGeom prst="rect">
                      <a:avLst/>
                    </a:prstGeom>
                    <a:noFill/>
                    <a:ln>
                      <a:noFill/>
                    </a:ln>
                  </pic:spPr>
                </pic:pic>
              </a:graphicData>
            </a:graphic>
          </wp:anchor>
        </w:drawing>
      </w:r>
      <w:r>
        <w:rPr>
          <w:rFonts w:ascii="Times New Roman" w:hAnsi="Times New Roman" w:cs="Times New Roman"/>
        </w:rPr>
        <w:t>春雷后的春雨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A．加强基层党组织建设，提高党的责任意识和执政能力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B．发挥党社会主义现代化建设领导核心的作用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C．坚持依法行政，科学决策、审慎用权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D．加强党内民主制度改革，使党成为全民的政党</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0</w:t>
      </w:r>
      <w:r>
        <w:rPr>
          <w:rFonts w:ascii="Times New Roman" w:hAnsi="Times New Roman" w:cs="Times New Roman"/>
        </w:rPr>
        <w:t>．领导干部要深入基层，使日常工作真正做到求真务实。下列古语能体现</w:t>
      </w:r>
      <w:r>
        <w:rPr>
          <w:rFonts w:hint="eastAsia" w:ascii="Times New Roman" w:hAnsi="Times New Roman" w:cs="Times New Roman"/>
          <w:lang w:eastAsia="zh-CN"/>
        </w:rPr>
        <w:t>“</w:t>
      </w:r>
      <w:r>
        <w:rPr>
          <w:rFonts w:ascii="Times New Roman" w:hAnsi="Times New Roman" w:cs="Times New Roman"/>
        </w:rPr>
        <w:t>求真务实</w:t>
      </w:r>
      <w:r>
        <w:rPr>
          <w:rFonts w:hint="eastAsia" w:ascii="Times New Roman" w:hAnsi="Times New Roman" w:cs="Times New Roman"/>
          <w:lang w:eastAsia="zh-CN"/>
        </w:rPr>
        <w:t>”</w:t>
      </w:r>
      <w:r>
        <w:rPr>
          <w:rFonts w:ascii="Times New Roman" w:hAnsi="Times New Roman" w:cs="Times New Roman"/>
        </w:rPr>
        <w:t>工作作风的是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 xml:space="preserve">良药苦口利于病，忠言逆耳利于行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知屋漏者在宇下，知政失者在草野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 xml:space="preserve">不受虚言，不听浮术，不采华名，不兴伪事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先天下之忧而忧，后天下之乐而乐</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①④</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宋体" w:hAnsi="宋体" w:eastAsia="宋体" w:cs="宋体"/>
        </w:rPr>
        <w:t>①③</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11</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不要人夸颜色好，只留清气满乾冲。</w:t>
      </w:r>
      <w:r>
        <w:rPr>
          <w:rFonts w:hint="eastAsia" w:ascii="Times New Roman" w:hAnsi="Times New Roman" w:cs="Times New Roman"/>
          <w:lang w:eastAsia="zh-CN"/>
        </w:rPr>
        <w:t>”</w:t>
      </w:r>
      <w:r>
        <w:rPr>
          <w:rFonts w:ascii="Times New Roman" w:hAnsi="Times New Roman" w:cs="Times New Roman"/>
        </w:rPr>
        <w:t>习近平总书记以诗言志，吟咏的是墨梅不慕虚名、绽放清芬的品格，彰显的是大国大党的自信，表达的是从容清醒的定力，传递的是埋头苦干的意志。这启示中国共产党党员要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坚持不忘初心，把自身利益融入人民利益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坚持党性原则，永葆服务人民的政治情怀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坚持廉洁自律，发挥党员的先锋模范作用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坚持脚踏实地，不断提高领导能力和水平</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宋体" w:hAnsi="宋体" w:eastAsia="宋体" w:cs="宋体"/>
        </w:rPr>
        <w:t>①④</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2</w:t>
      </w:r>
      <w:r>
        <w:rPr>
          <w:rFonts w:ascii="Times New Roman" w:hAnsi="Times New Roman" w:cs="Times New Roman"/>
        </w:rPr>
        <w:t>．2019年末我国突发新型冠状病毒疫情，84岁高龄的共产党员钟南山院士挺身而出，第二天就出现在武汉疫情第一线。很多人称他为国士，这一点点都不为过，身为共产党员，他的行动感动着每一个中国人，他的所作所为体现了对党忠诚、担当作为，心系群众的优秀品质。从政治与法治角度看，钟南山院士受到人民爱戴，是因为他</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信念坚定，敢于作为，发挥共产党员的先锋摸范作用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严守纪律，公正执法，传递共产党员的责任和担当</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践行以人为</w:t>
      </w:r>
      <w:r>
        <w:rPr>
          <w:rFonts w:hint="eastAsia" w:ascii="Times New Roman" w:hAnsi="Times New Roman" w:cs="Times New Roman"/>
          <w:lang w:val="en-US" w:eastAsia="zh-CN"/>
        </w:rPr>
        <w:t>本</w:t>
      </w:r>
      <w:r>
        <w:rPr>
          <w:rFonts w:ascii="Times New Roman" w:hAnsi="Times New Roman" w:cs="Times New Roman"/>
        </w:rPr>
        <w:t>的理念，体现党的先进性和纯洁性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不忘初心，为民服务，坚持依法执政、执政为民</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3</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党政军民学、东西南北中，党是领导一切的，党是最高政治领导力量。</w:t>
      </w:r>
      <w:r>
        <w:rPr>
          <w:rFonts w:hint="eastAsia" w:ascii="Times New Roman" w:hAnsi="Times New Roman" w:cs="Times New Roman"/>
          <w:lang w:eastAsia="zh-CN"/>
        </w:rPr>
        <w:t>”</w:t>
      </w:r>
      <w:r>
        <w:rPr>
          <w:rFonts w:ascii="Times New Roman" w:hAnsi="Times New Roman" w:cs="Times New Roman"/>
        </w:rPr>
        <w:t>下列对材料信息解读正确的是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党的领导是中国特色社会主义最本质的特征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党的领导是全国各族人民的利益所系、幸福所系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党是最高政治领导力量表明党是最高国家权力机关</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hint="eastAsia" w:ascii="Times New Roman" w:hAnsi="Times New Roman" w:cs="Times New Roman"/>
          <w:lang w:eastAsia="zh-CN"/>
        </w:rPr>
        <w:t>“</w:t>
      </w:r>
      <w:r>
        <w:rPr>
          <w:rFonts w:ascii="Times New Roman" w:hAnsi="Times New Roman" w:cs="Times New Roman"/>
        </w:rPr>
        <w:t>党是领导一切的</w:t>
      </w:r>
      <w:r>
        <w:rPr>
          <w:rFonts w:hint="eastAsia" w:ascii="Times New Roman" w:hAnsi="Times New Roman" w:cs="Times New Roman"/>
          <w:lang w:eastAsia="zh-CN"/>
        </w:rPr>
        <w:t>”</w:t>
      </w:r>
      <w:r>
        <w:rPr>
          <w:rFonts w:ascii="Times New Roman" w:hAnsi="Times New Roman" w:cs="Times New Roman"/>
        </w:rPr>
        <w:t>表明党代表所有人的利益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B．</w:t>
      </w:r>
      <w:r>
        <w:rPr>
          <w:rFonts w:hint="eastAsia" w:ascii="宋体" w:hAnsi="宋体" w:eastAsia="宋体" w:cs="宋体"/>
        </w:rPr>
        <w:t>①③</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宋体" w:hAnsi="宋体" w:eastAsia="宋体" w:cs="宋体"/>
        </w:rPr>
        <w:t>②④</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4</w:t>
      </w:r>
      <w:r>
        <w:rPr>
          <w:rFonts w:ascii="Times New Roman" w:hAnsi="Times New Roman" w:cs="Times New Roman"/>
        </w:rPr>
        <w:t>．2019年伊始，一个内容权威、内涵丰富、特色鲜明的理论学习平台——</w:t>
      </w:r>
      <w:r>
        <w:rPr>
          <w:rFonts w:hint="eastAsia" w:ascii="Times New Roman" w:hAnsi="Times New Roman" w:cs="Times New Roman"/>
          <w:lang w:eastAsia="zh-CN"/>
        </w:rPr>
        <w:t>“</w:t>
      </w:r>
      <w:r>
        <w:rPr>
          <w:rFonts w:ascii="Times New Roman" w:hAnsi="Times New Roman" w:cs="Times New Roman"/>
        </w:rPr>
        <w:t>学习强国</w:t>
      </w:r>
      <w:r>
        <w:rPr>
          <w:rFonts w:hint="eastAsia" w:ascii="Times New Roman" w:hAnsi="Times New Roman" w:cs="Times New Roman"/>
          <w:lang w:eastAsia="zh-CN"/>
        </w:rPr>
        <w:t>”</w:t>
      </w:r>
      <w:r>
        <w:rPr>
          <w:rFonts w:ascii="Times New Roman" w:hAnsi="Times New Roman" w:cs="Times New Roman"/>
        </w:rPr>
        <w:t>正式上线。</w:t>
      </w:r>
      <w:r>
        <w:rPr>
          <w:rFonts w:hint="eastAsia" w:ascii="Times New Roman" w:hAnsi="Times New Roman" w:cs="Times New Roman"/>
          <w:lang w:eastAsia="zh-CN"/>
        </w:rPr>
        <w:t>“</w:t>
      </w:r>
      <w:r>
        <w:rPr>
          <w:rFonts w:ascii="Times New Roman" w:hAnsi="Times New Roman" w:cs="Times New Roman"/>
        </w:rPr>
        <w:t>学习强国</w:t>
      </w:r>
      <w:r>
        <w:rPr>
          <w:rFonts w:hint="eastAsia" w:ascii="Times New Roman" w:hAnsi="Times New Roman" w:cs="Times New Roman"/>
          <w:lang w:eastAsia="zh-CN"/>
        </w:rPr>
        <w:t>”</w:t>
      </w:r>
      <w:r>
        <w:rPr>
          <w:rFonts w:ascii="Times New Roman" w:hAnsi="Times New Roman" w:cs="Times New Roman"/>
        </w:rPr>
        <w:t>打造出一个党员干部干事创业的理论宝库、强魄铸魂的精神家园。</w:t>
      </w:r>
      <w:r>
        <w:rPr>
          <w:rFonts w:hint="eastAsia" w:ascii="Times New Roman" w:hAnsi="Times New Roman" w:cs="Times New Roman"/>
          <w:lang w:eastAsia="zh-CN"/>
        </w:rPr>
        <w:t>“</w:t>
      </w:r>
      <w:r>
        <w:rPr>
          <w:rFonts w:ascii="Times New Roman" w:hAnsi="Times New Roman" w:cs="Times New Roman"/>
        </w:rPr>
        <w:t>学习强国</w:t>
      </w:r>
      <w:r>
        <w:rPr>
          <w:rFonts w:hint="eastAsia" w:ascii="Times New Roman" w:hAnsi="Times New Roman" w:cs="Times New Roman"/>
          <w:lang w:eastAsia="zh-CN"/>
        </w:rPr>
        <w:t>”</w:t>
      </w:r>
      <w:r>
        <w:rPr>
          <w:rFonts w:ascii="Times New Roman" w:hAnsi="Times New Roman" w:cs="Times New Roman"/>
        </w:rPr>
        <w:t>平台的建立</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是新形势下坚持和加强党的领导、强化理论武装和思想教育的创新探索</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是新时期加强党的制度建设、推进管党治党的重要举措</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有利于党员增进理论修养、提高思想觉悟、涵养理想信念</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能够完全保证党员运用正确认识指导实践取得伟大事业的成功</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宋体" w:hAnsi="宋体" w:eastAsia="宋体" w:cs="宋体"/>
        </w:rPr>
        <w:t>①③</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C．</w:t>
      </w:r>
      <w:r>
        <w:rPr>
          <w:rFonts w:hint="eastAsia" w:ascii="宋体" w:hAnsi="宋体" w:eastAsia="宋体" w:cs="宋体"/>
        </w:rPr>
        <w:t>②④</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1</w:t>
      </w:r>
      <w:r>
        <w:rPr>
          <w:rFonts w:hint="eastAsia" w:ascii="Times New Roman" w:hAnsi="Times New Roman" w:cs="Times New Roman"/>
          <w:lang w:val="en-US" w:eastAsia="zh-CN"/>
        </w:rPr>
        <w:t>5</w:t>
      </w:r>
      <w:r>
        <w:rPr>
          <w:rFonts w:ascii="Times New Roman" w:hAnsi="Times New Roman" w:cs="Times New Roman"/>
        </w:rPr>
        <w:t>．截止目前，党中央、国务院部署的，在全国开展为期三年的扫黑除恶专项斗争已经进行了一年多的时间。活动开展以来，聚焦涉黑涉恶问题突出的重点地区、重点行业、重点领域，凡群众反映最强烈、最深恶痛绝的各类黑恶势力违法犯罪，无论涉及谁，都坚持一查到底，特别是要查清其背后的</w:t>
      </w:r>
      <w:r>
        <w:rPr>
          <w:rFonts w:hint="eastAsia" w:ascii="Times New Roman" w:hAnsi="Times New Roman" w:cs="Times New Roman"/>
          <w:lang w:eastAsia="zh-CN"/>
        </w:rPr>
        <w:t>“</w:t>
      </w:r>
      <w:r>
        <w:rPr>
          <w:rFonts w:ascii="Times New Roman" w:hAnsi="Times New Roman" w:cs="Times New Roman"/>
        </w:rPr>
        <w:t>保护伞</w:t>
      </w:r>
      <w:r>
        <w:rPr>
          <w:rFonts w:hint="eastAsia" w:ascii="Times New Roman" w:hAnsi="Times New Roman" w:cs="Times New Roman"/>
          <w:lang w:eastAsia="zh-CN"/>
        </w:rPr>
        <w:t>”</w:t>
      </w:r>
      <w:r>
        <w:rPr>
          <w:rFonts w:ascii="Times New Roman" w:hAnsi="Times New Roman" w:cs="Times New Roman"/>
        </w:rPr>
        <w:t>，坚决依法查办，毫不含糊。开展扫黑除恶专项斗争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主要体现了我国社会主义民主的管用性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巩固了党的执政基础，维护了社会稳定和国家长治久安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旨在提升我国人民群众的政治地位，巩固基层政权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说明贯彻依法治国必须履行专政职能，维护人民根本利益</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①③</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Times New Roman" w:hAnsi="Times New Roman" w:cs="Times New Roman"/>
          <w:lang w:val="en-US" w:eastAsia="zh-CN"/>
        </w:rPr>
        <w:t>16</w:t>
      </w:r>
      <w:r>
        <w:rPr>
          <w:rFonts w:ascii="Times New Roman" w:hAnsi="Times New Roman" w:cs="Times New Roman"/>
        </w:rPr>
        <w:t>．</w:t>
      </w:r>
      <w:r>
        <w:rPr>
          <w:rFonts w:hint="eastAsia" w:ascii="Times New Roman" w:hAnsi="Times New Roman" w:cs="Times New Roman"/>
          <w:lang w:eastAsia="zh-CN"/>
        </w:rPr>
        <w:t>“</w:t>
      </w:r>
      <w:r>
        <w:rPr>
          <w:rFonts w:ascii="Times New Roman" w:hAnsi="Times New Roman" w:cs="Times New Roman"/>
        </w:rPr>
        <w:t>权健事件</w:t>
      </w:r>
      <w:r>
        <w:rPr>
          <w:rFonts w:hint="eastAsia" w:ascii="Times New Roman" w:hAnsi="Times New Roman" w:cs="Times New Roman"/>
          <w:lang w:eastAsia="zh-CN"/>
        </w:rPr>
        <w:t>”</w:t>
      </w:r>
      <w:r>
        <w:rPr>
          <w:rFonts w:ascii="Times New Roman" w:hAnsi="Times New Roman" w:cs="Times New Roman"/>
        </w:rPr>
        <w:t>引来舆论高度关注。在天津市成立联合调查组进驻权健公司之后，经过调查取证，公安机关也依法对其涉嫌传销犯罪和涉嫌虚假广告犯罪行为进行立案侦查，同时，相关部门依法查处取缔不符合消防安全规定的火疗养生场所、开展集中打击清理整顿保健品乱象专项行动。这表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①</w:t>
      </w:r>
      <w:r>
        <w:rPr>
          <w:rFonts w:ascii="Times New Roman" w:hAnsi="Times New Roman" w:cs="Times New Roman"/>
        </w:rPr>
        <w:t>人民当家作主的政治权利有法律保障，具有真实性</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②</w:t>
      </w:r>
      <w:r>
        <w:rPr>
          <w:rFonts w:ascii="Times New Roman" w:hAnsi="Times New Roman" w:cs="Times New Roman"/>
        </w:rPr>
        <w:t>法律面前人人平等，违法行为会受到法律制裁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③</w:t>
      </w:r>
      <w:r>
        <w:rPr>
          <w:rFonts w:ascii="Times New Roman" w:hAnsi="Times New Roman" w:cs="Times New Roman"/>
        </w:rPr>
        <w:t>国家机关实施专政职能，维护国家的长治久安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hint="eastAsia" w:ascii="宋体" w:hAnsi="宋体" w:eastAsia="宋体" w:cs="宋体"/>
        </w:rPr>
        <w:t>④</w:t>
      </w:r>
      <w:r>
        <w:rPr>
          <w:rFonts w:ascii="Times New Roman" w:hAnsi="Times New Roman" w:cs="Times New Roman"/>
        </w:rPr>
        <w:t>政府坚持对人民负责，促进公民有序政治参与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ascii="Times New Roman" w:hAnsi="Times New Roman" w:cs="Times New Roman"/>
        </w:rPr>
      </w:pPr>
      <w:r>
        <w:rPr>
          <w:rFonts w:ascii="Times New Roman" w:hAnsi="Times New Roman" w:cs="Times New Roman"/>
        </w:rPr>
        <w:t>A．</w:t>
      </w:r>
      <w:r>
        <w:rPr>
          <w:rFonts w:hint="eastAsia" w:ascii="宋体" w:hAnsi="宋体" w:eastAsia="宋体" w:cs="宋体"/>
        </w:rPr>
        <w:t>①③</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①④</w:t>
      </w:r>
      <w:r>
        <w:rPr>
          <w:rFonts w:ascii="Times New Roman" w:hAnsi="Times New Roman" w:cs="Times New Roman"/>
        </w:rPr>
        <w:tab/>
      </w:r>
      <w:r>
        <w:rPr>
          <w:rFonts w:hint="eastAsia" w:ascii="Times New Roman" w:hAnsi="Times New Roman" w:cs="Times New Roman"/>
          <w:lang w:val="en-US" w:eastAsia="zh-CN"/>
        </w:rPr>
        <w:t xml:space="preserve">    </w:t>
      </w:r>
      <w:r>
        <w:rPr>
          <w:rFonts w:ascii="Times New Roman" w:hAnsi="Times New Roman" w:cs="Times New Roman"/>
        </w:rPr>
        <w:t>C．</w:t>
      </w:r>
      <w:r>
        <w:rPr>
          <w:rFonts w:hint="eastAsia" w:ascii="宋体" w:hAnsi="宋体" w:eastAsia="宋体" w:cs="宋体"/>
        </w:rPr>
        <w:t>②③</w:t>
      </w:r>
      <w:r>
        <w:rPr>
          <w:rFonts w:hint="eastAsia" w:ascii="宋体" w:hAnsi="宋体" w:cs="宋体"/>
          <w:lang w:val="en-US" w:eastAsia="zh-CN"/>
        </w:rPr>
        <w:t xml:space="preserve">    </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ascii="Times New Roman" w:hAnsi="Times New Roman"/>
          <w:color w:val="000000"/>
          <w:kern w:val="0"/>
          <w:szCs w:val="21"/>
        </w:rPr>
        <w:t>1</w:t>
      </w:r>
      <w:r>
        <w:rPr>
          <w:rFonts w:hint="eastAsia" w:ascii="Times New Roman" w:hAnsi="Times New Roman"/>
          <w:color w:val="000000"/>
          <w:kern w:val="0"/>
          <w:szCs w:val="21"/>
          <w:lang w:val="en-US" w:eastAsia="zh-CN"/>
        </w:rPr>
        <w:t>7</w:t>
      </w:r>
      <w:r>
        <w:rPr>
          <w:rFonts w:hint="eastAsia" w:ascii="Times New Roman" w:hAnsi="Times New Roman"/>
          <w:color w:val="000000"/>
          <w:kern w:val="0"/>
          <w:szCs w:val="21"/>
        </w:rPr>
        <w:t>．</w:t>
      </w:r>
      <w:r>
        <w:rPr>
          <w:rFonts w:hint="eastAsia" w:ascii="宋体" w:hAnsi="宋体"/>
          <w:color w:val="000000"/>
          <w:kern w:val="0"/>
          <w:szCs w:val="21"/>
        </w:rPr>
        <w:t>半殖民地半封建社会的基本国情决定了近代中国有多重矛盾，它们相互交织。其中近代中国社会的主要矛盾是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①资产阶级和无产阶级的矛盾</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②封建主义和人民大众的矛盾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③帝国主义和中华民族的矛盾</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④地主阶级和农民阶级的矛盾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①②</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①④</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C．</w:t>
      </w:r>
      <w:r>
        <w:rPr>
          <w:rFonts w:hint="eastAsia" w:ascii="宋体" w:hAnsi="宋体"/>
          <w:color w:val="000000"/>
          <w:kern w:val="0"/>
          <w:szCs w:val="21"/>
        </w:rPr>
        <w:t>②③</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18</w:t>
      </w:r>
      <w:r>
        <w:rPr>
          <w:rFonts w:hint="eastAsia" w:ascii="Times New Roman" w:hAnsi="Times New Roman"/>
          <w:color w:val="000000"/>
          <w:kern w:val="0"/>
          <w:szCs w:val="21"/>
        </w:rPr>
        <w:t>．</w:t>
      </w:r>
      <w:r>
        <w:rPr>
          <w:rFonts w:hint="eastAsia" w:ascii="宋体" w:hAnsi="宋体"/>
          <w:color w:val="000000"/>
          <w:kern w:val="0"/>
          <w:szCs w:val="21"/>
        </w:rPr>
        <w:t>中国共产党团结带领全国人民，经过长期努力，推动中国特色社会主义进入了新时代，我国的发展站在了新的历史方位上。这意味着</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①科学社会主义在21世纪的中国焕发出强大的生机活力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②中华民族迎来了从站起来、富起来到强起来的伟大飞跃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③中国特色社会主义不断发展，拓展了发展中国家走向现代化的途径</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④</w:t>
      </w:r>
      <w:r>
        <w:rPr>
          <w:rFonts w:hint="eastAsia" w:ascii="宋体" w:hAnsi="宋体"/>
          <w:color w:val="000000"/>
          <w:kern w:val="0"/>
          <w:sz w:val="20"/>
          <w:szCs w:val="20"/>
        </w:rPr>
        <w:t>社会主要矛盾转化为人民日益增长的美好生活需要同落后的社会生产之间的矛盾</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①②③</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①②④</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C．</w:t>
      </w:r>
      <w:r>
        <w:rPr>
          <w:rFonts w:hint="eastAsia" w:ascii="宋体" w:hAnsi="宋体"/>
          <w:color w:val="000000"/>
          <w:kern w:val="0"/>
          <w:szCs w:val="21"/>
        </w:rPr>
        <w:t>①③④</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②③④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19</w:t>
      </w:r>
      <w:r>
        <w:rPr>
          <w:rFonts w:hint="eastAsia" w:ascii="Times New Roman" w:hAnsi="Times New Roman"/>
          <w:color w:val="000000"/>
          <w:kern w:val="0"/>
          <w:szCs w:val="21"/>
        </w:rPr>
        <w:t>．</w:t>
      </w:r>
      <w:r>
        <w:rPr>
          <w:rFonts w:hint="eastAsia" w:ascii="宋体" w:hAnsi="宋体"/>
          <w:color w:val="000000"/>
          <w:kern w:val="0"/>
          <w:szCs w:val="21"/>
        </w:rPr>
        <w:t>中国共产党第十九次全国代表大会的主题是：不忘初心，牢记使命，高举中国特色社会主义伟大旗帜，决胜全面建成小康社会，夺取新时代中国特色社会主义伟</w:t>
      </w:r>
      <w:r>
        <w:rPr>
          <w:rFonts w:hint="eastAsia" w:ascii="宋体" w:hAnsi="宋体"/>
          <w:color w:val="000000"/>
          <w:kern w:val="0"/>
          <w:sz w:val="20"/>
          <w:szCs w:val="20"/>
        </w:rPr>
        <w:t>大胜利，为实现中华民族伟大复兴的中国梦不懈奋斗。中国共产党人的初心和使命是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艰苦奋斗，全面建成小康社会</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B．</w:t>
      </w:r>
      <w:r>
        <w:rPr>
          <w:rFonts w:hint="eastAsia" w:ascii="宋体" w:hAnsi="宋体"/>
          <w:color w:val="000000"/>
          <w:kern w:val="0"/>
          <w:szCs w:val="21"/>
        </w:rPr>
        <w:t>为中国人民谋幸福，为中华民族谋复兴</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C．</w:t>
      </w:r>
      <w:r>
        <w:rPr>
          <w:rFonts w:hint="eastAsia" w:ascii="宋体" w:hAnsi="宋体"/>
          <w:color w:val="000000"/>
          <w:kern w:val="0"/>
          <w:szCs w:val="21"/>
        </w:rPr>
        <w:t>不懈努力，实现社会主义现代化</w:t>
      </w:r>
      <w:r>
        <w:rPr>
          <w:rFonts w:hint="eastAsia" w:ascii="宋体" w:hAnsi="宋体"/>
          <w:color w:val="000000"/>
          <w:kern w:val="0"/>
          <w:szCs w:val="21"/>
        </w:rPr>
        <w:tab/>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D．</w:t>
      </w:r>
      <w:r>
        <w:rPr>
          <w:rFonts w:hint="eastAsia" w:ascii="宋体" w:hAnsi="宋体"/>
          <w:color w:val="000000"/>
          <w:kern w:val="0"/>
          <w:szCs w:val="21"/>
        </w:rPr>
        <w:t>以人民为中心，建设中国特色社会主义</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20</w:t>
      </w:r>
      <w:r>
        <w:rPr>
          <w:rFonts w:hint="eastAsia" w:ascii="Times New Roman" w:hAnsi="Times New Roman"/>
          <w:color w:val="000000"/>
          <w:kern w:val="0"/>
          <w:szCs w:val="21"/>
        </w:rPr>
        <w:t>．2015</w:t>
      </w:r>
      <w:r>
        <w:rPr>
          <w:rFonts w:hint="eastAsia" w:ascii="宋体" w:hAnsi="宋体"/>
          <w:color w:val="000000"/>
          <w:kern w:val="0"/>
          <w:szCs w:val="21"/>
        </w:rPr>
        <w:t>年底，我国基本完成地方党政机关公务用车制度改革，这一改革杜绝了公车私用。机关公务人员用私车或乘坐公共交通工具参加公务活动，为群众办理各种事务。公车改革有利于</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 xml:space="preserve">①促进党风廉政建设             </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 xml:space="preserve">②密切党和群众的关系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 xml:space="preserve">③提高党依法执政的能力          </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 xml:space="preserve">④体现我国民主的真实性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 xml:space="preserve">①②         </w:t>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 xml:space="preserve">①④           </w:t>
      </w:r>
      <w:r>
        <w:rPr>
          <w:rFonts w:hint="eastAsia" w:ascii="宋体" w:hAnsi="宋体"/>
          <w:color w:val="000000"/>
          <w:kern w:val="0"/>
          <w:szCs w:val="21"/>
        </w:rPr>
        <w:tab/>
      </w:r>
      <w:r>
        <w:rPr>
          <w:rFonts w:hint="eastAsia" w:ascii="Times New Roman" w:hAnsi="Times New Roman"/>
          <w:color w:val="000000"/>
          <w:kern w:val="0"/>
          <w:szCs w:val="21"/>
        </w:rPr>
        <w:t>C．</w:t>
      </w:r>
      <w:r>
        <w:rPr>
          <w:rFonts w:hint="eastAsia" w:ascii="宋体" w:hAnsi="宋体"/>
          <w:color w:val="000000"/>
          <w:kern w:val="0"/>
          <w:szCs w:val="21"/>
        </w:rPr>
        <w:t xml:space="preserve">②③          </w:t>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21</w:t>
      </w:r>
      <w:r>
        <w:rPr>
          <w:rFonts w:hint="eastAsia" w:ascii="Times New Roman" w:hAnsi="Times New Roman"/>
          <w:color w:val="000000"/>
          <w:kern w:val="0"/>
          <w:szCs w:val="21"/>
        </w:rPr>
        <w:t>．</w:t>
      </w:r>
      <w:r>
        <w:rPr>
          <w:rFonts w:hint="eastAsia" w:ascii="宋体" w:hAnsi="宋体"/>
          <w:color w:val="000000"/>
          <w:kern w:val="0"/>
          <w:szCs w:val="21"/>
        </w:rPr>
        <w:t>毛泽东指出：“我们共产党人好比种子，人民好比土地。我们到了一个地方，就要同那里的人民结合起来，在人民中间生根、开花。”这段话强调中国共产党要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善于运用统一战线</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紧紧依靠人民群众</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C．</w:t>
      </w:r>
      <w:r>
        <w:rPr>
          <w:rFonts w:hint="eastAsia" w:ascii="宋体" w:hAnsi="宋体"/>
          <w:color w:val="000000"/>
          <w:kern w:val="0"/>
          <w:szCs w:val="21"/>
        </w:rPr>
        <w:t>发挥人民首创精神</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自觉接受人民监督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22</w:t>
      </w:r>
      <w:r>
        <w:rPr>
          <w:rFonts w:hint="eastAsia" w:ascii="Times New Roman" w:hAnsi="Times New Roman"/>
          <w:color w:val="000000"/>
          <w:kern w:val="0"/>
          <w:szCs w:val="21"/>
        </w:rPr>
        <w:t>．1921年</w:t>
      </w:r>
      <w:r>
        <w:rPr>
          <w:rFonts w:hint="eastAsia" w:ascii="宋体" w:hAnsi="宋体"/>
          <w:color w:val="000000"/>
          <w:kern w:val="0"/>
          <w:szCs w:val="21"/>
        </w:rPr>
        <w:t>，中国共产党第一次全国代表大会在浙江嘉兴南湖的一条游船上胜利闭幕，这条小船因而获得了一个永载中国革命史册的名字</w:t>
      </w:r>
      <w:r>
        <w:rPr>
          <w:rFonts w:ascii="Times New Roman" w:hAnsi="Times New Roman"/>
          <w:color w:val="000000"/>
          <w:kern w:val="0"/>
          <w:szCs w:val="21"/>
        </w:rPr>
        <w:t>——</w:t>
      </w:r>
      <w:r>
        <w:rPr>
          <w:rFonts w:hint="eastAsia" w:ascii="宋体" w:hAnsi="宋体"/>
          <w:color w:val="000000"/>
          <w:kern w:val="0"/>
          <w:szCs w:val="21"/>
        </w:rPr>
        <w:t>红船，而中国共产党建党伟业所蕴含的伟大革命精神，也被称为红船精神。红船精神就是“开天辟地、敢为人先”的首创精神，“坚定理想、百折不挠”的奋斗精神，“立党为公、忠诚为民”的奉献精神。依水行舟，忠诚为民，成为贯穿中国革命和建设全过程的一条红线，也是红船精神的本质所在。下列观点彰显中国共产党的人民性特质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A．增强道路自信、理论自信、制度自信、文化自信</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B．把人民对美好生活的向往作为奋斗目标</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C．倡导构建人类命运共同体，促进全球治理体系变革</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D．增强党的政治领导力、确保党的强大战斗力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23</w:t>
      </w:r>
      <w:r>
        <w:rPr>
          <w:rFonts w:hint="eastAsia" w:ascii="Times New Roman" w:hAnsi="Times New Roman"/>
          <w:color w:val="000000"/>
          <w:kern w:val="0"/>
          <w:szCs w:val="21"/>
        </w:rPr>
        <w:t>．1992</w:t>
      </w:r>
      <w:r>
        <w:rPr>
          <w:rFonts w:hint="eastAsia" w:ascii="宋体" w:hAnsi="宋体"/>
          <w:color w:val="000000"/>
          <w:kern w:val="0"/>
          <w:szCs w:val="21"/>
        </w:rPr>
        <w:t>年，党的十四大明确提出了建立社会主义市场经济体制的改革目标。党坚持理论创新和实践创新，使我国实现了从高度集中的计划经济体制到充满活力的社会主义市场经济体制的历史转折。这体现了中国共产党</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①坚持科学执政和民主执政         ②具有与时俱进的执政能力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③具有组织社会主义经济建设的职能 ④是中国特色社会主义事业的领导核心</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color w:val="000000"/>
          <w:kern w:val="0"/>
          <w:szCs w:val="21"/>
        </w:rPr>
      </w:pPr>
      <w:r>
        <w:rPr>
          <w:rFonts w:hint="eastAsia" w:ascii="Times New Roman" w:hAnsi="Times New Roman"/>
          <w:color w:val="000000"/>
          <w:kern w:val="0"/>
          <w:szCs w:val="21"/>
        </w:rPr>
        <w:t>A．①②</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B．①③</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C．②④</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D．③④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rPr>
      </w:pPr>
      <w:r>
        <w:rPr>
          <w:rFonts w:hint="eastAsia" w:ascii="Times New Roman" w:hAnsi="Times New Roman"/>
          <w:color w:val="000000"/>
          <w:kern w:val="0"/>
          <w:szCs w:val="21"/>
          <w:lang w:val="en-US" w:eastAsia="zh-CN"/>
        </w:rPr>
        <w:t>24</w:t>
      </w:r>
      <w:r>
        <w:rPr>
          <w:rFonts w:hint="eastAsia" w:ascii="Times New Roman" w:hAnsi="Times New Roman"/>
          <w:color w:val="000000"/>
          <w:kern w:val="0"/>
          <w:szCs w:val="21"/>
        </w:rPr>
        <w:t>．</w:t>
      </w:r>
      <w:r>
        <w:rPr>
          <w:rFonts w:hint="eastAsia" w:ascii="宋体" w:hAnsi="宋体"/>
          <w:color w:val="000000"/>
        </w:rPr>
        <w:t>党的政治领导，就是党在政治立场、政治方向、政治道路、政治原则方面的领导，主要体现为党的路线、方针、政策的领导。在中国特色社会主义新时代，坚持党的政治领导，就是要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①增强政治意识、大局意识、核心意识、看齐意识</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②自觉维护党中央权威和集中统一领导</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③培育和践行社会主义核心价值观</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④着力培养忠诚干净担当的高素质干部</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A．</w:t>
      </w:r>
      <w:r>
        <w:rPr>
          <w:rFonts w:hint="eastAsia" w:ascii="宋体" w:hAnsi="宋体"/>
          <w:color w:val="000000"/>
          <w:kern w:val="0"/>
          <w:szCs w:val="21"/>
        </w:rPr>
        <w:t>①②</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B．</w:t>
      </w:r>
      <w:r>
        <w:rPr>
          <w:rFonts w:hint="eastAsia" w:ascii="宋体" w:hAnsi="宋体"/>
          <w:color w:val="000000"/>
          <w:kern w:val="0"/>
          <w:szCs w:val="21"/>
        </w:rPr>
        <w:t>①③</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C．</w:t>
      </w:r>
      <w:r>
        <w:rPr>
          <w:rFonts w:hint="eastAsia" w:ascii="宋体" w:hAnsi="宋体"/>
          <w:color w:val="000000"/>
          <w:kern w:val="0"/>
          <w:szCs w:val="21"/>
        </w:rPr>
        <w:t>②④</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Times New Roman" w:hAnsi="Times New Roman"/>
          <w:color w:val="000000"/>
          <w:kern w:val="0"/>
          <w:szCs w:val="21"/>
        </w:rPr>
        <w:t>D．</w:t>
      </w:r>
      <w:r>
        <w:rPr>
          <w:rFonts w:hint="eastAsia" w:ascii="宋体" w:hAnsi="宋体"/>
          <w:color w:val="000000"/>
          <w:kern w:val="0"/>
          <w:szCs w:val="21"/>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w:t>
      </w:r>
      <w:r>
        <w:rPr>
          <w:rFonts w:hint="eastAsia" w:ascii="Times New Roman" w:hAnsi="Times New Roman"/>
          <w:color w:val="000000"/>
          <w:kern w:val="0"/>
          <w:szCs w:val="21"/>
        </w:rPr>
        <w:t>5．2019年1月6日，</w:t>
      </w:r>
      <w:r>
        <w:rPr>
          <w:rFonts w:hint="eastAsia" w:ascii="宋体" w:hAnsi="宋体"/>
          <w:color w:val="000000"/>
          <w:kern w:val="0"/>
          <w:szCs w:val="21"/>
        </w:rPr>
        <w:t>新华社</w:t>
      </w:r>
      <w:r>
        <w:rPr>
          <w:rFonts w:hint="eastAsia" w:ascii="宋体" w:hAnsi="宋体"/>
          <w:color w:val="000000"/>
          <w:kern w:val="0"/>
          <w:szCs w:val="21"/>
          <w:lang w:val="en-US" w:eastAsia="zh-CN"/>
        </w:rPr>
        <w:t>授权</w:t>
      </w:r>
      <w:r>
        <w:rPr>
          <w:rFonts w:hint="eastAsia" w:ascii="宋体" w:hAnsi="宋体"/>
          <w:color w:val="000000"/>
          <w:kern w:val="0"/>
          <w:szCs w:val="21"/>
        </w:rPr>
        <w:t>发布了中共中央办公厅印发的《中国共产党纪律检查机关监督执纪工作规则》。党中央对纪检监察工作高度重视，根据新形势新任务对原规则进行了完善，并上升为中央党内法规。这一举措</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①将党的主张上升为国家意志</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②是党领导立法、带头守法的体现</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宋体" w:hAnsi="宋体"/>
          <w:color w:val="000000"/>
          <w:kern w:val="0"/>
          <w:szCs w:val="21"/>
        </w:rPr>
        <w:t>③有助于党增强依法执政本领</w:t>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ab/>
      </w:r>
      <w:r>
        <w:rPr>
          <w:rFonts w:hint="eastAsia" w:ascii="宋体" w:hAnsi="宋体"/>
          <w:color w:val="000000"/>
          <w:kern w:val="0"/>
          <w:szCs w:val="21"/>
        </w:rPr>
        <w:t>④推动了全面从严治党向纵深发展</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ascii="Times New Roman" w:hAnsi="Times New Roman"/>
          <w:color w:val="000000"/>
          <w:kern w:val="0"/>
          <w:szCs w:val="21"/>
        </w:rPr>
        <w:t>A</w:t>
      </w:r>
      <w:r>
        <w:rPr>
          <w:rFonts w:hint="eastAsia" w:ascii="Times New Roman" w:hAnsi="Times New Roman"/>
          <w:color w:val="000000"/>
          <w:kern w:val="0"/>
          <w:szCs w:val="21"/>
        </w:rPr>
        <w:t>．①②</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B</w:t>
      </w:r>
      <w:r>
        <w:rPr>
          <w:rFonts w:hint="eastAsia" w:ascii="Times New Roman" w:hAnsi="Times New Roman"/>
          <w:color w:val="000000"/>
          <w:kern w:val="0"/>
          <w:szCs w:val="21"/>
        </w:rPr>
        <w:t>．①③</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C</w:t>
      </w:r>
      <w:r>
        <w:rPr>
          <w:rFonts w:hint="eastAsia" w:ascii="Times New Roman" w:hAnsi="Times New Roman"/>
          <w:color w:val="000000"/>
          <w:kern w:val="0"/>
          <w:szCs w:val="21"/>
        </w:rPr>
        <w:t>．②④</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D</w:t>
      </w:r>
      <w:r>
        <w:rPr>
          <w:rFonts w:hint="eastAsia" w:ascii="Times New Roman" w:hAnsi="Times New Roman"/>
          <w:color w:val="000000"/>
          <w:kern w:val="0"/>
          <w:szCs w:val="21"/>
        </w:rPr>
        <w:t>．③④</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lang w:val="en-US" w:eastAsia="zh-CN"/>
        </w:rPr>
        <w:t>2</w:t>
      </w:r>
      <w:r>
        <w:rPr>
          <w:rFonts w:hint="eastAsia" w:ascii="Times New Roman" w:hAnsi="Times New Roman"/>
          <w:color w:val="000000"/>
          <w:kern w:val="0"/>
          <w:szCs w:val="21"/>
        </w:rPr>
        <w:t>6．</w:t>
      </w:r>
      <w:r>
        <w:rPr>
          <w:rFonts w:hint="eastAsia" w:ascii="宋体" w:hAnsi="宋体"/>
          <w:color w:val="000000"/>
          <w:kern w:val="0"/>
          <w:szCs w:val="21"/>
        </w:rPr>
        <w:t>依法执政是中国共产党执政的基本方式。下列选项能够体现中国共产党依法执政的是</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ascii="Times New Roman" w:hAnsi="Times New Roman"/>
          <w:color w:val="000000"/>
          <w:kern w:val="0"/>
          <w:szCs w:val="21"/>
        </w:rPr>
        <w:t>A</w:t>
      </w:r>
      <w:r>
        <w:rPr>
          <w:rFonts w:hint="eastAsia" w:ascii="Times New Roman" w:hAnsi="Times New Roman"/>
          <w:color w:val="000000"/>
          <w:kern w:val="0"/>
          <w:szCs w:val="21"/>
        </w:rPr>
        <w:t>．</w:t>
      </w:r>
      <w:r>
        <w:rPr>
          <w:rFonts w:hint="eastAsia" w:ascii="宋体" w:hAnsi="宋体"/>
          <w:color w:val="000000"/>
          <w:kern w:val="0"/>
          <w:szCs w:val="21"/>
        </w:rPr>
        <w:t>坚持民主集中制，发展党内民主</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B．</w:t>
      </w:r>
      <w:r>
        <w:rPr>
          <w:rFonts w:hint="eastAsia" w:ascii="宋体" w:hAnsi="宋体"/>
          <w:color w:val="000000"/>
          <w:kern w:val="0"/>
          <w:szCs w:val="21"/>
        </w:rPr>
        <w:t>加强党员干部教育，提高执政能力</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color w:val="000000"/>
          <w:kern w:val="0"/>
          <w:szCs w:val="21"/>
        </w:rPr>
      </w:pPr>
      <w:r>
        <w:rPr>
          <w:rFonts w:hint="eastAsia" w:ascii="Times New Roman" w:hAnsi="Times New Roman"/>
          <w:color w:val="000000"/>
          <w:kern w:val="0"/>
          <w:szCs w:val="21"/>
        </w:rPr>
        <w:t>C．</w:t>
      </w:r>
      <w:r>
        <w:rPr>
          <w:rFonts w:hint="eastAsia" w:ascii="宋体" w:hAnsi="宋体"/>
          <w:color w:val="000000"/>
          <w:kern w:val="0"/>
          <w:szCs w:val="21"/>
        </w:rPr>
        <w:t>在平等的基础上，与国外政党开展交流</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宋体" w:hAnsi="宋体"/>
          <w:color w:val="000000"/>
          <w:kern w:val="0"/>
          <w:szCs w:val="21"/>
          <w:lang w:val="en-US" w:eastAsia="zh-CN"/>
        </w:rPr>
      </w:pPr>
      <w:r>
        <w:rPr>
          <w:rFonts w:hint="eastAsia" w:ascii="Times New Roman" w:hAnsi="Times New Roman"/>
          <w:color w:val="000000"/>
          <w:kern w:val="0"/>
          <w:szCs w:val="21"/>
        </w:rPr>
        <w:t>D．</w:t>
      </w:r>
      <w:r>
        <w:rPr>
          <w:rFonts w:hint="eastAsia" w:ascii="宋体" w:hAnsi="宋体"/>
          <w:color w:val="000000"/>
          <w:kern w:val="0"/>
          <w:szCs w:val="21"/>
        </w:rPr>
        <w:t>向全国人大常委会提出修改宪法部分内容的建议</w:t>
      </w:r>
    </w:p>
    <w:sectPr>
      <w:pgSz w:w="16838" w:h="11906" w:orient="landscape"/>
      <w:pgMar w:top="720" w:right="720" w:bottom="720" w:left="720" w:header="851" w:footer="992" w:gutter="0"/>
      <w:cols w:equalWidth="0" w:num="2">
        <w:col w:w="7486" w:space="425"/>
        <w:col w:w="748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952A8B"/>
    <w:rsid w:val="4B8411D8"/>
    <w:rsid w:val="5C4B0847"/>
    <w:rsid w:val="6B841C2E"/>
    <w:rsid w:val="7BAB3833"/>
    <w:rsid w:val="7C9865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600" w:lineRule="exact"/>
    </w:pPr>
    <w:rPr>
      <w:rFonts w:ascii="Times New Roman" w:hAnsi="Times New Roman"/>
      <w:sz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thinkpad</dc:creator>
  <cp:lastModifiedBy>thinkpad</cp:lastModifiedBy>
  <dcterms:modified xsi:type="dcterms:W3CDTF">2020-03-26T08:53:54Z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